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67632" w14:textId="77777777" w:rsidR="00253372" w:rsidRPr="00872038" w:rsidRDefault="00824D09" w:rsidP="00824D09">
      <w:pPr>
        <w:jc w:val="center"/>
        <w:rPr>
          <w:b/>
        </w:rPr>
      </w:pPr>
      <w:r w:rsidRPr="00872038">
        <w:rPr>
          <w:b/>
        </w:rPr>
        <w:t>PÁLYÁZATI FELHÍVÁS</w:t>
      </w:r>
    </w:p>
    <w:p w14:paraId="05C2CADC" w14:textId="75A61817" w:rsidR="00253372" w:rsidRPr="00C10355" w:rsidRDefault="00253372">
      <w:r w:rsidRPr="00C10355">
        <w:t>A H</w:t>
      </w:r>
      <w:r w:rsidR="00B76230">
        <w:t xml:space="preserve">erman </w:t>
      </w:r>
      <w:r w:rsidRPr="00C10355">
        <w:t>O</w:t>
      </w:r>
      <w:r w:rsidR="00B76230">
        <w:t xml:space="preserve">ttó </w:t>
      </w:r>
      <w:r w:rsidRPr="00C10355">
        <w:t>M</w:t>
      </w:r>
      <w:r w:rsidR="00B76230">
        <w:t>úzeum</w:t>
      </w:r>
      <w:r w:rsidRPr="00C10355">
        <w:t xml:space="preserve"> – Miskolci Galéria </w:t>
      </w:r>
      <w:r w:rsidR="00D14DC1" w:rsidRPr="00C10355">
        <w:t xml:space="preserve">a díjalapítóval közösen </w:t>
      </w:r>
      <w:r w:rsidRPr="00C10355">
        <w:t xml:space="preserve">pályázatot </w:t>
      </w:r>
      <w:r w:rsidR="0078520D" w:rsidRPr="00C10355">
        <w:t>hirdet</w:t>
      </w:r>
      <w:r w:rsidRPr="00C10355">
        <w:t xml:space="preserve"> képzőművészeti ösztöndíj elnyerésére.</w:t>
      </w:r>
    </w:p>
    <w:p w14:paraId="4EC8A0F9" w14:textId="77777777" w:rsidR="00824D09" w:rsidRPr="00C10355" w:rsidRDefault="00824D09" w:rsidP="00824D09">
      <w:pPr>
        <w:rPr>
          <w:b/>
          <w:u w:val="single"/>
        </w:rPr>
      </w:pPr>
      <w:r w:rsidRPr="00C10355">
        <w:rPr>
          <w:b/>
          <w:u w:val="single"/>
        </w:rPr>
        <w:t>I. Személyi feltételek</w:t>
      </w:r>
    </w:p>
    <w:p w14:paraId="01D45A1C" w14:textId="77777777" w:rsidR="00824D09" w:rsidRPr="00C10355" w:rsidRDefault="00824D09" w:rsidP="00824D09">
      <w:r w:rsidRPr="00C10355">
        <w:t>Pályázat benyújtására jogosult</w:t>
      </w:r>
    </w:p>
    <w:p w14:paraId="4A919BFE" w14:textId="7148A002" w:rsidR="003909BD" w:rsidRDefault="003909BD" w:rsidP="00824D09">
      <w:r w:rsidRPr="00C10355">
        <w:t xml:space="preserve">- az a </w:t>
      </w:r>
      <w:r w:rsidR="006F0AD7">
        <w:t>2</w:t>
      </w:r>
      <w:r w:rsidR="007651A2" w:rsidRPr="00C10355">
        <w:t xml:space="preserve">1 év feletti, de </w:t>
      </w:r>
      <w:r w:rsidRPr="00C10355">
        <w:t xml:space="preserve">35 év alatti – a pályázat benyújtási </w:t>
      </w:r>
      <w:proofErr w:type="spellStart"/>
      <w:r w:rsidRPr="00C10355">
        <w:t>határidejében</w:t>
      </w:r>
      <w:proofErr w:type="spellEnd"/>
      <w:r w:rsidRPr="00C10355">
        <w:t xml:space="preserve"> azt be nem töltött, azaz 198</w:t>
      </w:r>
      <w:r w:rsidR="00003715">
        <w:t>9</w:t>
      </w:r>
      <w:r w:rsidRPr="00C10355">
        <w:t>.</w:t>
      </w:r>
      <w:r>
        <w:t xml:space="preserve"> december 1-e után született – </w:t>
      </w:r>
      <w:r w:rsidR="00824D09" w:rsidRPr="00824D09">
        <w:t xml:space="preserve">képzőművész (festő-, grafikus-, szobrász-és </w:t>
      </w:r>
      <w:proofErr w:type="spellStart"/>
      <w:r w:rsidR="00824D09" w:rsidRPr="00824D09">
        <w:t>intermédia</w:t>
      </w:r>
      <w:proofErr w:type="spellEnd"/>
      <w:r w:rsidR="00824D09" w:rsidRPr="00824D09">
        <w:t xml:space="preserve"> művész), aki dokumentálhatóan önálló művészeti tevékenységet tud felmutatni, </w:t>
      </w:r>
    </w:p>
    <w:p w14:paraId="4F1A457A" w14:textId="633B2E7F" w:rsidR="003909BD" w:rsidRDefault="003909BD" w:rsidP="00824D09">
      <w:r>
        <w:t>- tanulmányi vagy szakmai téren kötődik Miskolc városához és az annak vonzáskörzeteként értelmezhető szűkebb Észak-Kelet Magyarországi régióhoz</w:t>
      </w:r>
    </w:p>
    <w:p w14:paraId="3DE840DF" w14:textId="08D0A07B" w:rsidR="00824D09" w:rsidRDefault="003909BD" w:rsidP="00824D09">
      <w:r>
        <w:t xml:space="preserve">- </w:t>
      </w:r>
      <w:r w:rsidR="00824D09" w:rsidRPr="00824D09">
        <w:t xml:space="preserve">aki a </w:t>
      </w:r>
      <w:proofErr w:type="spellStart"/>
      <w:r>
        <w:t>Mazsaroff</w:t>
      </w:r>
      <w:proofErr w:type="spellEnd"/>
      <w:r>
        <w:t>-díj megpályáz</w:t>
      </w:r>
      <w:r w:rsidR="00824D09" w:rsidRPr="00824D09">
        <w:t>á</w:t>
      </w:r>
      <w:r>
        <w:t>sá</w:t>
      </w:r>
      <w:r w:rsidR="00824D09" w:rsidRPr="00824D09">
        <w:t>n</w:t>
      </w:r>
      <w:r>
        <w:t xml:space="preserve">ak időpontjában </w:t>
      </w:r>
      <w:r w:rsidR="00824D09" w:rsidRPr="00824D09">
        <w:t>nem áll felsőfokú oktatási intézménnyel aktív hallgatói jogviszonyban</w:t>
      </w:r>
    </w:p>
    <w:p w14:paraId="66069881" w14:textId="67DC8942" w:rsidR="003909BD" w:rsidRDefault="003909BD" w:rsidP="007C7594">
      <w:r w:rsidRPr="00DF59D5">
        <w:rPr>
          <w:b/>
          <w:u w:val="single"/>
        </w:rPr>
        <w:t>II. A pályázati dokumentáció</w:t>
      </w:r>
      <w:r w:rsidR="0032755D">
        <w:rPr>
          <w:b/>
          <w:u w:val="single"/>
        </w:rPr>
        <w:t xml:space="preserve"> </w:t>
      </w:r>
      <w:r w:rsidRPr="003909BD">
        <w:t>összetétele:</w:t>
      </w:r>
    </w:p>
    <w:p w14:paraId="2639C488" w14:textId="77777777" w:rsidR="00DB57B5" w:rsidRDefault="007B03BF" w:rsidP="007B03BF">
      <w:r>
        <w:t>1. Adatlap</w:t>
      </w:r>
      <w:r w:rsidRPr="009E5C7C">
        <w:t xml:space="preserve"> </w:t>
      </w:r>
    </w:p>
    <w:p w14:paraId="6057D30F" w14:textId="5391BCCC" w:rsidR="00DB57B5" w:rsidRDefault="00DB57B5" w:rsidP="007B03BF">
      <w:r>
        <w:t>2. S</w:t>
      </w:r>
      <w:r w:rsidR="007B03BF" w:rsidRPr="009E5C7C">
        <w:t>zakmai önéletrajz</w:t>
      </w:r>
    </w:p>
    <w:p w14:paraId="3B428E67" w14:textId="1B6E472B" w:rsidR="007B03BF" w:rsidRPr="009E5C7C" w:rsidRDefault="00DB57B5" w:rsidP="007B03BF">
      <w:r>
        <w:t>3. M</w:t>
      </w:r>
      <w:r w:rsidR="007B03BF" w:rsidRPr="009E5C7C">
        <w:t xml:space="preserve">űvészi hitvallás </w:t>
      </w:r>
    </w:p>
    <w:p w14:paraId="0F325091" w14:textId="36340383" w:rsidR="007B03BF" w:rsidRDefault="00872038" w:rsidP="007B03BF">
      <w:r>
        <w:t>4</w:t>
      </w:r>
      <w:r w:rsidR="007B03BF" w:rsidRPr="003909BD">
        <w:t>.</w:t>
      </w:r>
      <w:r w:rsidR="007B03BF">
        <w:t xml:space="preserve"> </w:t>
      </w:r>
      <w:r w:rsidR="007B03BF" w:rsidRPr="003909BD">
        <w:t>Művészeti tevékenységet bemutató dokumentáció</w:t>
      </w:r>
      <w:r w:rsidR="007B03BF">
        <w:t xml:space="preserve"> </w:t>
      </w:r>
      <w:r w:rsidR="007B03BF" w:rsidRPr="009E5C7C">
        <w:t xml:space="preserve">(min. 15 db műtárgyfotót, illetve </w:t>
      </w:r>
      <w:proofErr w:type="spellStart"/>
      <w:r w:rsidR="007B03BF" w:rsidRPr="009E5C7C">
        <w:t>performanszokról</w:t>
      </w:r>
      <w:proofErr w:type="spellEnd"/>
      <w:r w:rsidR="007B03BF" w:rsidRPr="009E5C7C">
        <w:t xml:space="preserve"> készült fotókat, videókból származó állóképeket is tartalmazó) portfólió </w:t>
      </w:r>
    </w:p>
    <w:p w14:paraId="78B6F9FE" w14:textId="7A4D76B9" w:rsidR="00872038" w:rsidRDefault="00872038" w:rsidP="00872038">
      <w:r>
        <w:t>5</w:t>
      </w:r>
      <w:r w:rsidRPr="003909BD">
        <w:t>.</w:t>
      </w:r>
      <w:r>
        <w:t xml:space="preserve"> Adatkezelési</w:t>
      </w:r>
      <w:r w:rsidRPr="003909BD">
        <w:t xml:space="preserve"> nyilatkozat</w:t>
      </w:r>
      <w:r>
        <w:t xml:space="preserve"> </w:t>
      </w:r>
    </w:p>
    <w:p w14:paraId="5E7CD1DA" w14:textId="7C7DC65B" w:rsidR="00DF59D5" w:rsidRPr="007B03BF" w:rsidRDefault="00DF59D5" w:rsidP="00DF59D5">
      <w:r w:rsidRPr="007B03BF">
        <w:rPr>
          <w:b/>
          <w:u w:val="single"/>
        </w:rPr>
        <w:t>A pályázat benyújtásának határideje:</w:t>
      </w:r>
      <w:r w:rsidRPr="007B03BF">
        <w:t xml:space="preserve"> 202</w:t>
      </w:r>
      <w:r w:rsidR="00003715">
        <w:t>2</w:t>
      </w:r>
      <w:r w:rsidRPr="007B03BF">
        <w:t xml:space="preserve">. </w:t>
      </w:r>
      <w:r w:rsidR="00BD6B30">
        <w:t>dec</w:t>
      </w:r>
      <w:r w:rsidRPr="007B03BF">
        <w:t xml:space="preserve">ember </w:t>
      </w:r>
      <w:r w:rsidR="005B10FA">
        <w:t>1</w:t>
      </w:r>
      <w:r w:rsidR="00003715">
        <w:t>5</w:t>
      </w:r>
      <w:r w:rsidRPr="007B03BF">
        <w:t>. (</w:t>
      </w:r>
      <w:r w:rsidR="005B10FA">
        <w:t>vasárnap</w:t>
      </w:r>
      <w:r w:rsidRPr="007B03BF">
        <w:t>) 24:00 óra</w:t>
      </w:r>
    </w:p>
    <w:p w14:paraId="01F5F132" w14:textId="4B34AD2B" w:rsidR="00DF59D5" w:rsidRDefault="00DF59D5" w:rsidP="007C7594">
      <w:r w:rsidRPr="00DF59D5">
        <w:t>A pályázatot kizárólag elektronikus úton lehet benyújtani, az Adatlap</w:t>
      </w:r>
      <w:r>
        <w:t xml:space="preserve"> (1.)</w:t>
      </w:r>
      <w:r w:rsidRPr="00DF59D5">
        <w:t xml:space="preserve">, valamint az </w:t>
      </w:r>
      <w:r w:rsidR="00872038">
        <w:t>Adatvédelmi</w:t>
      </w:r>
      <w:r w:rsidRPr="00DF59D5">
        <w:t xml:space="preserve"> nyilatkozat </w:t>
      </w:r>
      <w:r>
        <w:t>(</w:t>
      </w:r>
      <w:r w:rsidR="00B6797E">
        <w:t>5</w:t>
      </w:r>
      <w:r>
        <w:t xml:space="preserve">.) </w:t>
      </w:r>
      <w:r w:rsidRPr="00DF59D5">
        <w:t>értelemszerű kitöltésével, a csatolandó</w:t>
      </w:r>
      <w:r w:rsidR="00872038">
        <w:t xml:space="preserve"> anyagok,</w:t>
      </w:r>
      <w:r w:rsidR="00735D03">
        <w:t xml:space="preserve"> </w:t>
      </w:r>
      <w:r w:rsidR="00872038">
        <w:t>mint szakmai önéletrajz (2), művészi hitvallás (3)</w:t>
      </w:r>
      <w:r w:rsidRPr="00DF59D5">
        <w:t xml:space="preserve"> </w:t>
      </w:r>
      <w:r w:rsidR="00872038">
        <w:t xml:space="preserve">és </w:t>
      </w:r>
      <w:r w:rsidR="007B03BF">
        <w:t xml:space="preserve">portfólió </w:t>
      </w:r>
      <w:r>
        <w:t>(</w:t>
      </w:r>
      <w:r w:rsidR="00872038">
        <w:t>4</w:t>
      </w:r>
      <w:r w:rsidR="007B03BF">
        <w:t>.</w:t>
      </w:r>
      <w:r>
        <w:t>) feltöltésével.</w:t>
      </w:r>
    </w:p>
    <w:p w14:paraId="1D7CE0A8" w14:textId="7FCC2ACB" w:rsidR="007B03BF" w:rsidRDefault="007B03BF" w:rsidP="007B03BF">
      <w:r>
        <w:t xml:space="preserve">A pályázat feltöltésére alkalmas </w:t>
      </w:r>
      <w:r w:rsidRPr="009E5C7C">
        <w:t xml:space="preserve">felület </w:t>
      </w:r>
      <w:r w:rsidR="00003715">
        <w:t>november 4</w:t>
      </w:r>
      <w:r w:rsidRPr="009E5C7C">
        <w:t>-t</w:t>
      </w:r>
      <w:r w:rsidR="00003715">
        <w:t>ő</w:t>
      </w:r>
      <w:r w:rsidRPr="009E5C7C">
        <w:t>l érhető</w:t>
      </w:r>
      <w:r w:rsidRPr="00DF59D5">
        <w:t xml:space="preserve"> el a </w:t>
      </w:r>
      <w:hyperlink r:id="rId6" w:history="1">
        <w:r w:rsidR="00003715" w:rsidRPr="00F162E0">
          <w:rPr>
            <w:rStyle w:val="Hiperhivatkozs"/>
          </w:rPr>
          <w:t>www.miskolcigaleria.eu</w:t>
        </w:r>
      </w:hyperlink>
      <w:r w:rsidR="00003715">
        <w:t xml:space="preserve"> </w:t>
      </w:r>
      <w:r w:rsidRPr="00DF59D5">
        <w:t>honlapon</w:t>
      </w:r>
    </w:p>
    <w:p w14:paraId="5AC35449" w14:textId="77777777" w:rsidR="007B03BF" w:rsidRDefault="007B03BF" w:rsidP="007B03BF">
      <w:r w:rsidRPr="009E5C7C">
        <w:t xml:space="preserve">A </w:t>
      </w:r>
      <w:proofErr w:type="spellStart"/>
      <w:r w:rsidRPr="009E5C7C">
        <w:t>díjazottat</w:t>
      </w:r>
      <w:proofErr w:type="spellEnd"/>
      <w:r w:rsidRPr="009E5C7C">
        <w:t xml:space="preserve"> a HOM – Miskolci Galéria és a díjalapító által felkért szakmai kuratórium választja ki, a pályázat benyújtásának határidejét követő </w:t>
      </w:r>
      <w:r>
        <w:t>15</w:t>
      </w:r>
      <w:r w:rsidRPr="009E5C7C">
        <w:t xml:space="preserve"> napon belül. </w:t>
      </w:r>
    </w:p>
    <w:p w14:paraId="12856AC2" w14:textId="55342206" w:rsidR="007B03BF" w:rsidRDefault="007B03BF" w:rsidP="007B03BF">
      <w:r>
        <w:t xml:space="preserve">Az ösztöndíj összege egyszeri nettó </w:t>
      </w:r>
      <w:proofErr w:type="gramStart"/>
      <w:r>
        <w:t>2</w:t>
      </w:r>
      <w:r w:rsidR="00FC5ADA">
        <w:t>5</w:t>
      </w:r>
      <w:r>
        <w:t>0.000,-</w:t>
      </w:r>
      <w:proofErr w:type="gramEnd"/>
      <w:r>
        <w:t>Ft</w:t>
      </w:r>
    </w:p>
    <w:p w14:paraId="235D6015" w14:textId="51342E0A" w:rsidR="007B03BF" w:rsidRDefault="007B03BF" w:rsidP="007B03BF">
      <w:r>
        <w:t xml:space="preserve">A </w:t>
      </w:r>
      <w:proofErr w:type="spellStart"/>
      <w:r>
        <w:t>Mazsaroff</w:t>
      </w:r>
      <w:proofErr w:type="spellEnd"/>
      <w:r>
        <w:t>-díj nyertese önálló kiállítás rendezésének a lehetőségét is elnyeri, ami a HOM</w:t>
      </w:r>
      <w:r w:rsidR="00FE45A9" w:rsidRPr="00C10355">
        <w:t>–</w:t>
      </w:r>
      <w:r>
        <w:t>Miskolci Galéria szervezéséb</w:t>
      </w:r>
      <w:r w:rsidR="00FB0C9E">
        <w:t xml:space="preserve">en és támogatásával valósul meg, a tervek </w:t>
      </w:r>
      <w:r w:rsidR="005B192C">
        <w:t xml:space="preserve">szerint </w:t>
      </w:r>
      <w:r w:rsidR="00FB0C9E">
        <w:t>202</w:t>
      </w:r>
      <w:r w:rsidR="00003715">
        <w:t>6</w:t>
      </w:r>
      <w:r w:rsidR="00FB0C9E">
        <w:t xml:space="preserve"> </w:t>
      </w:r>
      <w:r w:rsidR="005B192C">
        <w:t>januárjában</w:t>
      </w:r>
      <w:r w:rsidR="00FB0C9E">
        <w:t>.</w:t>
      </w:r>
    </w:p>
    <w:p w14:paraId="1FCE603F" w14:textId="1405D802" w:rsidR="007B03BF" w:rsidRDefault="007B03BF" w:rsidP="007B03BF">
      <w:r>
        <w:t>A díj nyertesének nyilvánosságra hozatala 202</w:t>
      </w:r>
      <w:r w:rsidR="00003715">
        <w:t>5</w:t>
      </w:r>
      <w:r>
        <w:t xml:space="preserve">. január </w:t>
      </w:r>
      <w:r w:rsidR="00003715">
        <w:t>23</w:t>
      </w:r>
      <w:r>
        <w:t>-</w:t>
      </w:r>
      <w:r w:rsidR="00F153DA">
        <w:t>á</w:t>
      </w:r>
      <w:r>
        <w:t>n, a Magyar Kultúra Napjá</w:t>
      </w:r>
      <w:r w:rsidR="00FC5ADA">
        <w:t>hoz kapcsolódva</w:t>
      </w:r>
      <w:r>
        <w:t xml:space="preserve"> ünnepélyes díjátadó keretében történik meg</w:t>
      </w:r>
      <w:r w:rsidR="00F153DA">
        <w:t>, h</w:t>
      </w:r>
      <w:r w:rsidR="00FC5ADA">
        <w:t xml:space="preserve">agyományosan </w:t>
      </w:r>
      <w:r>
        <w:t>a</w:t>
      </w:r>
      <w:r w:rsidR="00BD6B30">
        <w:t>z előző évi</w:t>
      </w:r>
      <w:r>
        <w:t xml:space="preserve"> díjazo</w:t>
      </w:r>
      <w:r w:rsidR="00F153DA">
        <w:t>tt kiállításának megnyitójával egybekötve.</w:t>
      </w:r>
    </w:p>
    <w:p w14:paraId="5E5B4406" w14:textId="7A1A8567" w:rsidR="00F153DA" w:rsidRDefault="007B03BF" w:rsidP="007B03BF">
      <w:r>
        <w:t>További információ kérhető a</w:t>
      </w:r>
      <w:r w:rsidR="00FC5ADA">
        <w:t>z alábbi</w:t>
      </w:r>
      <w:r w:rsidR="00FB0C9E">
        <w:t xml:space="preserve"> </w:t>
      </w:r>
      <w:r>
        <w:t>elérhetősége</w:t>
      </w:r>
      <w:r w:rsidR="00FC5ADA">
        <w:t>ke</w:t>
      </w:r>
      <w:r>
        <w:t xml:space="preserve">n </w:t>
      </w:r>
      <w:r w:rsidR="00003715">
        <w:t>Madarász Györgyitől</w:t>
      </w:r>
      <w:r>
        <w:t xml:space="preserve">. </w:t>
      </w:r>
      <w:r w:rsidR="00872038">
        <w:t xml:space="preserve"> </w:t>
      </w:r>
      <w:r>
        <w:t xml:space="preserve">(T: </w:t>
      </w:r>
      <w:r w:rsidR="006E68DB">
        <w:t>7</w:t>
      </w:r>
      <w:r w:rsidR="00FC5ADA">
        <w:t>0/</w:t>
      </w:r>
      <w:r w:rsidR="006E68DB">
        <w:t>9432919</w:t>
      </w:r>
      <w:r>
        <w:t xml:space="preserve">, e-mail: </w:t>
      </w:r>
      <w:hyperlink r:id="rId7" w:history="1">
        <w:r w:rsidR="00116ACB" w:rsidRPr="00F162E0">
          <w:rPr>
            <w:rStyle w:val="Hiperhivatkozs"/>
          </w:rPr>
          <w:t>mgyorgyi@miskolcigaleria.eu</w:t>
        </w:r>
      </w:hyperlink>
      <w:r>
        <w:t>)</w:t>
      </w:r>
      <w:r w:rsidR="00872038">
        <w:t xml:space="preserve"> </w:t>
      </w:r>
    </w:p>
    <w:p w14:paraId="3E1CDD4B" w14:textId="36DD2EDA" w:rsidR="0010146C" w:rsidRDefault="007B03BF" w:rsidP="007B03BF">
      <w:r>
        <w:t>www.miskolcigaleria.eu</w:t>
      </w:r>
    </w:p>
    <w:sectPr w:rsidR="0010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906FE"/>
    <w:multiLevelType w:val="multilevel"/>
    <w:tmpl w:val="B8A2A26A"/>
    <w:lvl w:ilvl="0">
      <w:numFmt w:val="bullet"/>
      <w:lvlText w:val=""/>
      <w:lvlJc w:val="left"/>
      <w:pPr>
        <w:ind w:left="425" w:hanging="283"/>
      </w:pPr>
      <w:rPr>
        <w:rFonts w:ascii="Wingdings 2" w:hAnsi="Wingdings 2" w:cs="OpenSymbol"/>
      </w:rPr>
    </w:lvl>
    <w:lvl w:ilvl="1">
      <w:numFmt w:val="bullet"/>
      <w:lvlText w:val=""/>
      <w:lvlJc w:val="left"/>
      <w:pPr>
        <w:ind w:left="1272" w:hanging="283"/>
      </w:pPr>
      <w:rPr>
        <w:rFonts w:ascii="Wingdings 2" w:hAnsi="Wingdings 2" w:cs="OpenSymbol"/>
      </w:rPr>
    </w:lvl>
    <w:lvl w:ilvl="2">
      <w:numFmt w:val="bullet"/>
      <w:lvlText w:val=""/>
      <w:lvlJc w:val="left"/>
      <w:pPr>
        <w:ind w:left="1979" w:hanging="283"/>
      </w:pPr>
      <w:rPr>
        <w:rFonts w:ascii="Wingdings 2" w:hAnsi="Wingdings 2" w:cs="OpenSymbol"/>
      </w:rPr>
    </w:lvl>
    <w:lvl w:ilvl="3">
      <w:numFmt w:val="bullet"/>
      <w:lvlText w:val=""/>
      <w:lvlJc w:val="left"/>
      <w:pPr>
        <w:ind w:left="2686" w:hanging="283"/>
      </w:pPr>
      <w:rPr>
        <w:rFonts w:ascii="Wingdings 2" w:hAnsi="Wingdings 2" w:cs="OpenSymbol"/>
      </w:rPr>
    </w:lvl>
    <w:lvl w:ilvl="4">
      <w:numFmt w:val="bullet"/>
      <w:lvlText w:val=""/>
      <w:lvlJc w:val="left"/>
      <w:pPr>
        <w:ind w:left="3393" w:hanging="283"/>
      </w:pPr>
      <w:rPr>
        <w:rFonts w:ascii="Wingdings 2" w:hAnsi="Wingdings 2" w:cs="OpenSymbol"/>
      </w:rPr>
    </w:lvl>
    <w:lvl w:ilvl="5">
      <w:numFmt w:val="bullet"/>
      <w:lvlText w:val=""/>
      <w:lvlJc w:val="left"/>
      <w:pPr>
        <w:ind w:left="4100" w:hanging="283"/>
      </w:pPr>
      <w:rPr>
        <w:rFonts w:ascii="Wingdings 2" w:hAnsi="Wingdings 2" w:cs="OpenSymbol"/>
      </w:rPr>
    </w:lvl>
    <w:lvl w:ilvl="6">
      <w:numFmt w:val="bullet"/>
      <w:lvlText w:val=""/>
      <w:lvlJc w:val="left"/>
      <w:pPr>
        <w:ind w:left="4807" w:hanging="283"/>
      </w:pPr>
      <w:rPr>
        <w:rFonts w:ascii="Wingdings 2" w:hAnsi="Wingdings 2" w:cs="OpenSymbol"/>
      </w:rPr>
    </w:lvl>
    <w:lvl w:ilvl="7">
      <w:numFmt w:val="bullet"/>
      <w:lvlText w:val=""/>
      <w:lvlJc w:val="left"/>
      <w:pPr>
        <w:ind w:left="5514" w:hanging="283"/>
      </w:pPr>
      <w:rPr>
        <w:rFonts w:ascii="Wingdings 2" w:hAnsi="Wingdings 2" w:cs="OpenSymbol"/>
      </w:rPr>
    </w:lvl>
    <w:lvl w:ilvl="8">
      <w:numFmt w:val="bullet"/>
      <w:lvlText w:val=""/>
      <w:lvlJc w:val="left"/>
      <w:pPr>
        <w:ind w:left="6221" w:hanging="283"/>
      </w:pPr>
      <w:rPr>
        <w:rFonts w:ascii="Wingdings 2" w:hAnsi="Wingdings 2" w:cs="OpenSymbol"/>
      </w:rPr>
    </w:lvl>
  </w:abstractNum>
  <w:num w:numId="1" w16cid:durableId="7236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72"/>
    <w:rsid w:val="00003715"/>
    <w:rsid w:val="0010146C"/>
    <w:rsid w:val="00116ACB"/>
    <w:rsid w:val="001A272A"/>
    <w:rsid w:val="00253372"/>
    <w:rsid w:val="0026213D"/>
    <w:rsid w:val="00275809"/>
    <w:rsid w:val="002D457E"/>
    <w:rsid w:val="002E04DE"/>
    <w:rsid w:val="0030647B"/>
    <w:rsid w:val="0032755D"/>
    <w:rsid w:val="0033018A"/>
    <w:rsid w:val="003909BD"/>
    <w:rsid w:val="004A45DD"/>
    <w:rsid w:val="004B6F4A"/>
    <w:rsid w:val="004D799E"/>
    <w:rsid w:val="00540070"/>
    <w:rsid w:val="005B10FA"/>
    <w:rsid w:val="005B192C"/>
    <w:rsid w:val="00614861"/>
    <w:rsid w:val="00654CD1"/>
    <w:rsid w:val="006E68DB"/>
    <w:rsid w:val="006F0AD7"/>
    <w:rsid w:val="00704B94"/>
    <w:rsid w:val="00735D03"/>
    <w:rsid w:val="007651A2"/>
    <w:rsid w:val="0078520D"/>
    <w:rsid w:val="007B03BF"/>
    <w:rsid w:val="007C7594"/>
    <w:rsid w:val="007E0D2D"/>
    <w:rsid w:val="00824D09"/>
    <w:rsid w:val="00872038"/>
    <w:rsid w:val="00891354"/>
    <w:rsid w:val="008C6702"/>
    <w:rsid w:val="0091761E"/>
    <w:rsid w:val="009E06CF"/>
    <w:rsid w:val="00B602A1"/>
    <w:rsid w:val="00B6797E"/>
    <w:rsid w:val="00B76230"/>
    <w:rsid w:val="00B960C2"/>
    <w:rsid w:val="00BA02FD"/>
    <w:rsid w:val="00BD6B30"/>
    <w:rsid w:val="00BF2477"/>
    <w:rsid w:val="00C10355"/>
    <w:rsid w:val="00C10D19"/>
    <w:rsid w:val="00CC218B"/>
    <w:rsid w:val="00D14DC1"/>
    <w:rsid w:val="00DB57B5"/>
    <w:rsid w:val="00DF59D5"/>
    <w:rsid w:val="00E876FA"/>
    <w:rsid w:val="00F059F0"/>
    <w:rsid w:val="00F153DA"/>
    <w:rsid w:val="00FB0C9E"/>
    <w:rsid w:val="00FC5ADA"/>
    <w:rsid w:val="00FE45A9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1BAA"/>
  <w15:chartTrackingRefBased/>
  <w15:docId w15:val="{731311CE-6AFD-455A-BABB-5310113C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960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B960C2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B960C2"/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87203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7203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477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0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gyorgyi@miskolcigaleri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skolcigaleri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1647-47E0-41C2-A2D6-094308CC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Ábel Kónya</dc:creator>
  <cp:keywords/>
  <dc:description/>
  <cp:lastModifiedBy>Gyorgyi2301</cp:lastModifiedBy>
  <cp:revision>2</cp:revision>
  <cp:lastPrinted>2023-10-26T10:50:00Z</cp:lastPrinted>
  <dcterms:created xsi:type="dcterms:W3CDTF">2024-10-29T13:03:00Z</dcterms:created>
  <dcterms:modified xsi:type="dcterms:W3CDTF">2024-10-29T13:03:00Z</dcterms:modified>
</cp:coreProperties>
</file>